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1EA3" w:rsidRDefault="005F1EA3" w:rsidP="005F1EA3">
      <w:pPr>
        <w:jc w:val="center"/>
        <w:rPr>
          <w:sz w:val="44"/>
          <w:szCs w:val="44"/>
        </w:rPr>
      </w:pPr>
      <w:r>
        <w:rPr>
          <w:noProof/>
          <w:sz w:val="44"/>
          <w:szCs w:val="44"/>
        </w:rPr>
        <w:drawing>
          <wp:anchor distT="0" distB="0" distL="114300" distR="114300" simplePos="0" relativeHeight="251658240" behindDoc="0" locked="0" layoutInCell="1" allowOverlap="1">
            <wp:simplePos x="0" y="0"/>
            <wp:positionH relativeFrom="margin">
              <wp:posOffset>286870</wp:posOffset>
            </wp:positionH>
            <wp:positionV relativeFrom="margin">
              <wp:posOffset>71718</wp:posOffset>
            </wp:positionV>
            <wp:extent cx="1479177" cy="1479177"/>
            <wp:effectExtent l="0" t="0" r="0" b="0"/>
            <wp:wrapSquare wrapText="bothSides"/>
            <wp:docPr id="4735998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99816" name="Grafik 4735998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9177" cy="1479177"/>
                    </a:xfrm>
                    <a:prstGeom prst="rect">
                      <a:avLst/>
                    </a:prstGeom>
                  </pic:spPr>
                </pic:pic>
              </a:graphicData>
            </a:graphic>
          </wp:anchor>
        </w:drawing>
      </w:r>
    </w:p>
    <w:p w:rsidR="005F1EA3" w:rsidRDefault="005F1EA3" w:rsidP="005F1EA3">
      <w:pPr>
        <w:jc w:val="center"/>
      </w:pPr>
    </w:p>
    <w:p w:rsidR="005F1EA3" w:rsidRPr="009B5537" w:rsidRDefault="005F1EA3" w:rsidP="005F1EA3">
      <w:pPr>
        <w:jc w:val="center"/>
        <w:rPr>
          <w:b/>
          <w:bCs/>
          <w:i/>
          <w:iCs/>
          <w:sz w:val="56"/>
          <w:szCs w:val="56"/>
        </w:rPr>
      </w:pPr>
      <w:r w:rsidRPr="009B5537">
        <w:rPr>
          <w:b/>
          <w:bCs/>
          <w:i/>
          <w:iCs/>
          <w:sz w:val="56"/>
          <w:szCs w:val="56"/>
        </w:rPr>
        <w:t>Brettspiel-Flohmarkt</w:t>
      </w:r>
    </w:p>
    <w:p w:rsidR="00760681" w:rsidRDefault="005F1EA3" w:rsidP="005F1EA3">
      <w:pPr>
        <w:jc w:val="center"/>
        <w:rPr>
          <w:i/>
          <w:iCs/>
        </w:rPr>
      </w:pPr>
      <w:r w:rsidRPr="009B5537">
        <w:rPr>
          <w:i/>
          <w:iCs/>
        </w:rPr>
        <w:t>BRING UNS DEINE SPIELE</w:t>
      </w:r>
    </w:p>
    <w:p w:rsidR="005F1EA3" w:rsidRPr="009B5537" w:rsidRDefault="005F1EA3" w:rsidP="005F1EA3">
      <w:pPr>
        <w:jc w:val="center"/>
        <w:rPr>
          <w:i/>
          <w:iCs/>
        </w:rPr>
      </w:pPr>
      <w:r w:rsidRPr="009B5537">
        <w:rPr>
          <w:i/>
          <w:iCs/>
        </w:rPr>
        <w:t>WIR VERKAUFEN SIE</w:t>
      </w:r>
    </w:p>
    <w:p w:rsidR="005F1EA3" w:rsidRDefault="005F1EA3" w:rsidP="005F1EA3">
      <w:pPr>
        <w:jc w:val="center"/>
      </w:pPr>
    </w:p>
    <w:p w:rsidR="005F1EA3" w:rsidRDefault="005F1EA3" w:rsidP="005F1EA3"/>
    <w:p w:rsidR="0074317C" w:rsidRPr="00760681" w:rsidRDefault="0074317C" w:rsidP="005F1EA3">
      <w:pPr>
        <w:jc w:val="center"/>
        <w:rPr>
          <w:u w:val="single"/>
        </w:rPr>
      </w:pPr>
      <w:r w:rsidRPr="00760681">
        <w:rPr>
          <w:u w:val="single"/>
        </w:rPr>
        <w:t>ORGANISATION UND ABWICKLUNG</w:t>
      </w:r>
    </w:p>
    <w:p w:rsidR="0074317C" w:rsidRDefault="0074317C" w:rsidP="0074317C"/>
    <w:p w:rsidR="0074317C" w:rsidRDefault="0074317C" w:rsidP="009E6F6D">
      <w:pPr>
        <w:pStyle w:val="Listenabsatz"/>
        <w:numPr>
          <w:ilvl w:val="0"/>
          <w:numId w:val="1"/>
        </w:numPr>
      </w:pPr>
      <w:r>
        <w:t xml:space="preserve">Die </w:t>
      </w:r>
      <w:proofErr w:type="spellStart"/>
      <w:r>
        <w:t>BrettspielCON</w:t>
      </w:r>
      <w:proofErr w:type="spellEnd"/>
      <w:r>
        <w:t xml:space="preserve"> findet am 22.11 (</w:t>
      </w:r>
      <w:r w:rsidR="009E6F6D">
        <w:t>10:00-</w:t>
      </w:r>
      <w:proofErr w:type="gramStart"/>
      <w:r w:rsidR="009E6F6D">
        <w:t>OPENEND)</w:t>
      </w:r>
      <w:r>
        <w:t>-</w:t>
      </w:r>
      <w:proofErr w:type="gramEnd"/>
      <w:r>
        <w:t>23.11</w:t>
      </w:r>
      <w:r w:rsidR="009E6F6D">
        <w:t xml:space="preserve"> (10:00-18:00)</w:t>
      </w:r>
      <w:r>
        <w:t xml:space="preserve"> statt. </w:t>
      </w:r>
    </w:p>
    <w:p w:rsidR="009E6F6D" w:rsidRDefault="009E6F6D" w:rsidP="009E6F6D">
      <w:pPr>
        <w:pStyle w:val="Listenabsatz"/>
        <w:numPr>
          <w:ilvl w:val="0"/>
          <w:numId w:val="1"/>
        </w:numPr>
      </w:pPr>
      <w:r>
        <w:t>Nicht verkaufte Spiele sind am Sonntag, den 23.11., bis spätestens 18:00 Uhr vor Ort abzuholen.</w:t>
      </w:r>
    </w:p>
    <w:p w:rsidR="009E6F6D" w:rsidRDefault="009E6F6D" w:rsidP="009E6F6D">
      <w:pPr>
        <w:pStyle w:val="Listenabsatz"/>
        <w:numPr>
          <w:ilvl w:val="0"/>
          <w:numId w:val="1"/>
        </w:numPr>
      </w:pPr>
      <w:r>
        <w:t>Die Spiele werden während der Brettspiel-Börse öffentlich zum Verkauf ausgestellt. Wir gewährleisten eine sorgfältige Behandlung der ausgestellten Exemplare. Dennoch empfehlen wir, vorab Fotos sämtlicher Spielschachteln anzufertigen, um eventuelle Unstimmigkeiten im Nachhinein vermeiden zu können.</w:t>
      </w:r>
    </w:p>
    <w:p w:rsidR="0074317C" w:rsidRDefault="009E6F6D" w:rsidP="009E6F6D">
      <w:pPr>
        <w:pStyle w:val="Listenabsatz"/>
        <w:numPr>
          <w:ilvl w:val="0"/>
          <w:numId w:val="1"/>
        </w:numPr>
      </w:pPr>
      <w:r>
        <w:t>Wir übernehmen keine Haftung für fehlende oder beschädigte Inhalte. Während der Veranstaltung wird jedoch stets eine verantwortliche Person anwesend sein, die auf die ausgestellten Spiele achtet.</w:t>
      </w:r>
    </w:p>
    <w:p w:rsidR="0074317C" w:rsidRDefault="009E6F6D" w:rsidP="009E6F6D">
      <w:pPr>
        <w:pStyle w:val="Listenabsatz"/>
        <w:numPr>
          <w:ilvl w:val="0"/>
          <w:numId w:val="1"/>
        </w:numPr>
      </w:pPr>
      <w:r>
        <w:t>Untenstehend finden sich eine Liste, in die alle zum Verkauf angebotenen Spiele mit Titel, gewünschtem Preis, Zustand sowie gegebenenfalls zusätzlichen Anmerkungen einzutragen sind. Bitte beachten, dass nur Spiele angenommen werden können, die vollständig und ordnungsgemäß in dieser Liste erfasst sind.</w:t>
      </w:r>
    </w:p>
    <w:p w:rsidR="0074317C" w:rsidRDefault="009E6F6D" w:rsidP="009E6F6D">
      <w:pPr>
        <w:pStyle w:val="Listenabsatz"/>
        <w:numPr>
          <w:ilvl w:val="0"/>
          <w:numId w:val="1"/>
        </w:numPr>
      </w:pPr>
      <w:r>
        <w:t>Für jeden erfolgreichen Verkauf behalten wir uns vor, 10 % des Verkaufspreises als Beitrag für den Verein einzubehalten.</w:t>
      </w:r>
    </w:p>
    <w:p w:rsidR="009E6F6D" w:rsidRDefault="009E6F6D" w:rsidP="009E6F6D"/>
    <w:p w:rsidR="009E6F6D" w:rsidRPr="005F1EA3" w:rsidRDefault="00F907E9" w:rsidP="005F1EA3">
      <w:pPr>
        <w:jc w:val="center"/>
        <w:rPr>
          <w:b/>
          <w:bCs/>
          <w:sz w:val="44"/>
          <w:szCs w:val="44"/>
        </w:rPr>
      </w:pPr>
      <w:r>
        <w:rPr>
          <w:b/>
          <w:bCs/>
          <w:sz w:val="44"/>
          <w:szCs w:val="44"/>
        </w:rPr>
        <w:t>!!!</w:t>
      </w:r>
      <w:r w:rsidR="009E6F6D" w:rsidRPr="005F1EA3">
        <w:rPr>
          <w:b/>
          <w:bCs/>
          <w:sz w:val="44"/>
          <w:szCs w:val="44"/>
        </w:rPr>
        <w:t>TO DO als Verkäufer</w:t>
      </w:r>
      <w:r>
        <w:rPr>
          <w:b/>
          <w:bCs/>
          <w:sz w:val="44"/>
          <w:szCs w:val="44"/>
        </w:rPr>
        <w:t>!!!</w:t>
      </w:r>
    </w:p>
    <w:p w:rsidR="009E6F6D" w:rsidRDefault="009E6F6D" w:rsidP="009E6F6D"/>
    <w:p w:rsidR="009E6F6D" w:rsidRDefault="009E6F6D" w:rsidP="009E6F6D">
      <w:pPr>
        <w:pStyle w:val="Listenabsatz"/>
        <w:numPr>
          <w:ilvl w:val="0"/>
          <w:numId w:val="2"/>
        </w:numPr>
      </w:pPr>
      <w:r>
        <w:t>Liste ausdrucken</w:t>
      </w:r>
    </w:p>
    <w:p w:rsidR="00F907E9" w:rsidRDefault="00F907E9" w:rsidP="009E6F6D">
      <w:pPr>
        <w:pStyle w:val="Listenabsatz"/>
        <w:numPr>
          <w:ilvl w:val="0"/>
          <w:numId w:val="2"/>
        </w:numPr>
      </w:pPr>
      <w:r>
        <w:t>Ausfüllen: Name des Spieles (Voller TITEL), Preis, Zustand (OVP, NEUWERTIG, GEBRAUCHT), Anmerkungen (Falls Teile fehlen oder es Schäden gibt)</w:t>
      </w:r>
    </w:p>
    <w:p w:rsidR="009E6F6D" w:rsidRDefault="009E6F6D" w:rsidP="009E6F6D">
      <w:pPr>
        <w:pStyle w:val="Listenabsatz"/>
        <w:numPr>
          <w:ilvl w:val="0"/>
          <w:numId w:val="2"/>
        </w:numPr>
      </w:pPr>
      <w:r>
        <w:t xml:space="preserve">Die ausgefüllte Liste bis zum 19.11.25 an </w:t>
      </w:r>
      <w:hyperlink r:id="rId8" w:history="1">
        <w:r w:rsidRPr="009E6F6D">
          <w:rPr>
            <w:rStyle w:val="Hyperlink"/>
            <w:rFonts w:ascii="Arial" w:hAnsi="Arial" w:cs="Arial"/>
            <w:color w:val="FF0000"/>
            <w:u w:val="none"/>
            <w:bdr w:val="none" w:sz="0" w:space="0" w:color="auto" w:frame="1"/>
          </w:rPr>
          <w:t>badbananaboardgames@gmail.com</w:t>
        </w:r>
      </w:hyperlink>
      <w:r w:rsidR="005F3337">
        <w:t xml:space="preserve"> senden.</w:t>
      </w:r>
    </w:p>
    <w:p w:rsidR="005F3337" w:rsidRDefault="005F3337" w:rsidP="009E6F6D">
      <w:pPr>
        <w:pStyle w:val="Listenabsatz"/>
        <w:numPr>
          <w:ilvl w:val="0"/>
          <w:numId w:val="2"/>
        </w:numPr>
      </w:pPr>
      <w:r>
        <w:t>Die Spiele können abgegeben werden am</w:t>
      </w:r>
    </w:p>
    <w:p w:rsidR="005F3337" w:rsidRDefault="005F3337" w:rsidP="005F3337">
      <w:pPr>
        <w:pStyle w:val="Listenabsatz"/>
        <w:numPr>
          <w:ilvl w:val="0"/>
          <w:numId w:val="3"/>
        </w:numPr>
      </w:pPr>
      <w:r>
        <w:t>Am 22.11 von 09:30 – 10:30 vor Ort</w:t>
      </w:r>
    </w:p>
    <w:p w:rsidR="009E6F6D" w:rsidRDefault="005F3337" w:rsidP="005F3337">
      <w:pPr>
        <w:pStyle w:val="Listenabsatz"/>
        <w:numPr>
          <w:ilvl w:val="0"/>
          <w:numId w:val="3"/>
        </w:numPr>
      </w:pPr>
      <w:r>
        <w:t>A</w:t>
      </w:r>
      <w:r w:rsidR="009E6F6D">
        <w:t xml:space="preserve">m </w:t>
      </w:r>
      <w:r w:rsidR="005F1EA3">
        <w:t xml:space="preserve">21.11 </w:t>
      </w:r>
      <w:r>
        <w:t>von 17:00</w:t>
      </w:r>
      <w:r w:rsidR="00760681">
        <w:t xml:space="preserve"> – 19:00 vor Ort</w:t>
      </w:r>
    </w:p>
    <w:p w:rsidR="005F1EA3" w:rsidRDefault="005F1EA3" w:rsidP="005F1EA3"/>
    <w:p w:rsidR="005F1EA3" w:rsidRDefault="005F1EA3" w:rsidP="005F1EA3"/>
    <w:p w:rsidR="00F907E9" w:rsidRDefault="00F907E9" w:rsidP="005F1EA3"/>
    <w:p w:rsidR="00F907E9" w:rsidRDefault="00F907E9" w:rsidP="00F907E9">
      <w:pPr>
        <w:ind w:left="2832"/>
      </w:pPr>
      <w:r>
        <w:t>________________________________</w:t>
      </w:r>
      <w:r>
        <w:br/>
        <w:t>Datum, Unterschrift</w:t>
      </w:r>
    </w:p>
    <w:p w:rsidR="00F907E9" w:rsidRDefault="00F907E9" w:rsidP="005F1EA3"/>
    <w:p w:rsidR="00F907E9" w:rsidRDefault="00F907E9" w:rsidP="005F1EA3"/>
    <w:p w:rsidR="005F1EA3" w:rsidRDefault="00F907E9" w:rsidP="005F1EA3">
      <w:r>
        <w:t>Mit der Unterschrift werden die oben angeführten Bedingungen anerkannt und akzeptiert.</w:t>
      </w:r>
    </w:p>
    <w:p w:rsidR="005F1EA3" w:rsidRDefault="005F1EA3" w:rsidP="005F1EA3"/>
    <w:p w:rsidR="005F1EA3" w:rsidRDefault="005F1EA3" w:rsidP="005F1EA3">
      <w:r>
        <w:br w:type="column"/>
      </w:r>
    </w:p>
    <w:tbl>
      <w:tblPr>
        <w:tblStyle w:val="Tabellenraster"/>
        <w:tblW w:w="0" w:type="auto"/>
        <w:tblInd w:w="21" w:type="dxa"/>
        <w:tblLook w:val="04A0" w:firstRow="1" w:lastRow="0" w:firstColumn="1" w:lastColumn="0" w:noHBand="0" w:noVBand="1"/>
      </w:tblPr>
      <w:tblGrid>
        <w:gridCol w:w="541"/>
        <w:gridCol w:w="2800"/>
        <w:gridCol w:w="886"/>
        <w:gridCol w:w="1276"/>
        <w:gridCol w:w="3538"/>
      </w:tblGrid>
      <w:tr w:rsidR="005F1EA3" w:rsidTr="005F1EA3">
        <w:tc>
          <w:tcPr>
            <w:tcW w:w="541" w:type="dxa"/>
          </w:tcPr>
          <w:p w:rsidR="005F1EA3" w:rsidRPr="00F907E9" w:rsidRDefault="005F1EA3" w:rsidP="005F1EA3">
            <w:pPr>
              <w:rPr>
                <w:b/>
                <w:bCs/>
              </w:rPr>
            </w:pPr>
            <w:r w:rsidRPr="00F907E9">
              <w:rPr>
                <w:b/>
                <w:bCs/>
              </w:rPr>
              <w:t>Nr.</w:t>
            </w:r>
          </w:p>
        </w:tc>
        <w:tc>
          <w:tcPr>
            <w:tcW w:w="2800" w:type="dxa"/>
          </w:tcPr>
          <w:p w:rsidR="005F1EA3" w:rsidRPr="00F907E9" w:rsidRDefault="005F1EA3" w:rsidP="005F1EA3">
            <w:pPr>
              <w:rPr>
                <w:b/>
                <w:bCs/>
              </w:rPr>
            </w:pPr>
            <w:r w:rsidRPr="00F907E9">
              <w:rPr>
                <w:b/>
                <w:bCs/>
              </w:rPr>
              <w:t>NAME DES SPIELS</w:t>
            </w:r>
          </w:p>
        </w:tc>
        <w:tc>
          <w:tcPr>
            <w:tcW w:w="886" w:type="dxa"/>
          </w:tcPr>
          <w:p w:rsidR="005F1EA3" w:rsidRPr="00F907E9" w:rsidRDefault="005F1EA3" w:rsidP="005F1EA3">
            <w:pPr>
              <w:rPr>
                <w:b/>
                <w:bCs/>
              </w:rPr>
            </w:pPr>
            <w:r w:rsidRPr="00F907E9">
              <w:rPr>
                <w:b/>
                <w:bCs/>
              </w:rPr>
              <w:t>PREIS</w:t>
            </w:r>
          </w:p>
        </w:tc>
        <w:tc>
          <w:tcPr>
            <w:tcW w:w="1276" w:type="dxa"/>
          </w:tcPr>
          <w:p w:rsidR="005F1EA3" w:rsidRPr="00F907E9" w:rsidRDefault="005F1EA3" w:rsidP="005F1EA3">
            <w:pPr>
              <w:rPr>
                <w:b/>
                <w:bCs/>
              </w:rPr>
            </w:pPr>
            <w:r w:rsidRPr="00F907E9">
              <w:rPr>
                <w:b/>
                <w:bCs/>
              </w:rPr>
              <w:t>ZUSTAND</w:t>
            </w:r>
          </w:p>
        </w:tc>
        <w:tc>
          <w:tcPr>
            <w:tcW w:w="3538" w:type="dxa"/>
          </w:tcPr>
          <w:p w:rsidR="005F1EA3" w:rsidRPr="00F907E9" w:rsidRDefault="005F1EA3" w:rsidP="005F1EA3">
            <w:pPr>
              <w:rPr>
                <w:b/>
                <w:bCs/>
              </w:rPr>
            </w:pPr>
            <w:r w:rsidRPr="00F907E9">
              <w:rPr>
                <w:b/>
                <w:bCs/>
              </w:rPr>
              <w:t>ANMERKUNGEN</w:t>
            </w:r>
          </w:p>
        </w:tc>
      </w:tr>
      <w:tr w:rsidR="005F1EA3" w:rsidTr="00F907E9">
        <w:trPr>
          <w:trHeight w:hRule="exact" w:val="680"/>
        </w:trPr>
        <w:tc>
          <w:tcPr>
            <w:tcW w:w="541" w:type="dxa"/>
          </w:tcPr>
          <w:p w:rsidR="005F1EA3" w:rsidRDefault="005F1EA3" w:rsidP="005F1EA3">
            <w:r>
              <w:t>1</w:t>
            </w:r>
          </w:p>
        </w:tc>
        <w:tc>
          <w:tcPr>
            <w:tcW w:w="2800" w:type="dxa"/>
          </w:tcPr>
          <w:p w:rsidR="005F1EA3" w:rsidRDefault="005F1EA3" w:rsidP="005F1EA3"/>
        </w:tc>
        <w:tc>
          <w:tcPr>
            <w:tcW w:w="886" w:type="dxa"/>
          </w:tcPr>
          <w:p w:rsidR="005F1EA3" w:rsidRDefault="005F1EA3" w:rsidP="005F1EA3"/>
        </w:tc>
        <w:tc>
          <w:tcPr>
            <w:tcW w:w="1276" w:type="dxa"/>
          </w:tcPr>
          <w:p w:rsidR="005F1EA3" w:rsidRDefault="005F1EA3" w:rsidP="005F1EA3"/>
        </w:tc>
        <w:tc>
          <w:tcPr>
            <w:tcW w:w="3538" w:type="dxa"/>
          </w:tcPr>
          <w:p w:rsidR="005F1EA3" w:rsidRDefault="005F1EA3" w:rsidP="005F1EA3"/>
        </w:tc>
      </w:tr>
      <w:tr w:rsidR="005F1EA3" w:rsidTr="00F907E9">
        <w:trPr>
          <w:trHeight w:hRule="exact" w:val="680"/>
        </w:trPr>
        <w:tc>
          <w:tcPr>
            <w:tcW w:w="541" w:type="dxa"/>
          </w:tcPr>
          <w:p w:rsidR="005F1EA3" w:rsidRDefault="005F1EA3" w:rsidP="005F1EA3">
            <w:r>
              <w:t>2</w:t>
            </w:r>
          </w:p>
        </w:tc>
        <w:tc>
          <w:tcPr>
            <w:tcW w:w="2800" w:type="dxa"/>
          </w:tcPr>
          <w:p w:rsidR="005F1EA3" w:rsidRDefault="005F1EA3" w:rsidP="005F1EA3"/>
        </w:tc>
        <w:tc>
          <w:tcPr>
            <w:tcW w:w="886" w:type="dxa"/>
          </w:tcPr>
          <w:p w:rsidR="005F1EA3" w:rsidRDefault="005F1EA3" w:rsidP="005F1EA3"/>
        </w:tc>
        <w:tc>
          <w:tcPr>
            <w:tcW w:w="1276" w:type="dxa"/>
          </w:tcPr>
          <w:p w:rsidR="005F1EA3" w:rsidRDefault="005F1EA3" w:rsidP="005F1EA3"/>
        </w:tc>
        <w:tc>
          <w:tcPr>
            <w:tcW w:w="3538" w:type="dxa"/>
          </w:tcPr>
          <w:p w:rsidR="005F1EA3" w:rsidRDefault="005F1EA3" w:rsidP="005F1EA3"/>
        </w:tc>
      </w:tr>
      <w:tr w:rsidR="005F1EA3" w:rsidTr="00F907E9">
        <w:trPr>
          <w:trHeight w:hRule="exact" w:val="680"/>
        </w:trPr>
        <w:tc>
          <w:tcPr>
            <w:tcW w:w="541" w:type="dxa"/>
          </w:tcPr>
          <w:p w:rsidR="005F1EA3" w:rsidRDefault="005F1EA3" w:rsidP="005F1EA3">
            <w:r>
              <w:t>3</w:t>
            </w:r>
          </w:p>
        </w:tc>
        <w:tc>
          <w:tcPr>
            <w:tcW w:w="2800" w:type="dxa"/>
          </w:tcPr>
          <w:p w:rsidR="005F1EA3" w:rsidRDefault="005F1EA3" w:rsidP="005F1EA3"/>
        </w:tc>
        <w:tc>
          <w:tcPr>
            <w:tcW w:w="886" w:type="dxa"/>
          </w:tcPr>
          <w:p w:rsidR="005F1EA3" w:rsidRDefault="005F1EA3" w:rsidP="005F1EA3"/>
        </w:tc>
        <w:tc>
          <w:tcPr>
            <w:tcW w:w="1276" w:type="dxa"/>
          </w:tcPr>
          <w:p w:rsidR="005F1EA3" w:rsidRDefault="005F1EA3" w:rsidP="005F1EA3"/>
        </w:tc>
        <w:tc>
          <w:tcPr>
            <w:tcW w:w="3538" w:type="dxa"/>
          </w:tcPr>
          <w:p w:rsidR="005F1EA3" w:rsidRDefault="005F1EA3" w:rsidP="005F1EA3"/>
        </w:tc>
      </w:tr>
      <w:tr w:rsidR="005F1EA3" w:rsidTr="00F907E9">
        <w:trPr>
          <w:trHeight w:hRule="exact" w:val="680"/>
        </w:trPr>
        <w:tc>
          <w:tcPr>
            <w:tcW w:w="541" w:type="dxa"/>
          </w:tcPr>
          <w:p w:rsidR="005F1EA3" w:rsidRDefault="005F1EA3" w:rsidP="005F1EA3">
            <w:r>
              <w:t>4</w:t>
            </w:r>
          </w:p>
        </w:tc>
        <w:tc>
          <w:tcPr>
            <w:tcW w:w="2800" w:type="dxa"/>
          </w:tcPr>
          <w:p w:rsidR="005F1EA3" w:rsidRDefault="005F1EA3" w:rsidP="005F1EA3"/>
        </w:tc>
        <w:tc>
          <w:tcPr>
            <w:tcW w:w="886" w:type="dxa"/>
          </w:tcPr>
          <w:p w:rsidR="005F1EA3" w:rsidRDefault="005F1EA3" w:rsidP="005F1EA3"/>
        </w:tc>
        <w:tc>
          <w:tcPr>
            <w:tcW w:w="1276" w:type="dxa"/>
          </w:tcPr>
          <w:p w:rsidR="005F1EA3" w:rsidRDefault="005F1EA3" w:rsidP="005F1EA3"/>
        </w:tc>
        <w:tc>
          <w:tcPr>
            <w:tcW w:w="3538" w:type="dxa"/>
          </w:tcPr>
          <w:p w:rsidR="005F1EA3" w:rsidRDefault="005F1EA3" w:rsidP="005F1EA3"/>
        </w:tc>
      </w:tr>
      <w:tr w:rsidR="005F1EA3" w:rsidTr="00F907E9">
        <w:trPr>
          <w:trHeight w:hRule="exact" w:val="680"/>
        </w:trPr>
        <w:tc>
          <w:tcPr>
            <w:tcW w:w="541" w:type="dxa"/>
          </w:tcPr>
          <w:p w:rsidR="005F1EA3" w:rsidRDefault="005F1EA3" w:rsidP="005F1EA3">
            <w:r>
              <w:t>5</w:t>
            </w:r>
          </w:p>
        </w:tc>
        <w:tc>
          <w:tcPr>
            <w:tcW w:w="2800" w:type="dxa"/>
          </w:tcPr>
          <w:p w:rsidR="005F1EA3" w:rsidRDefault="005F1EA3" w:rsidP="005F1EA3"/>
        </w:tc>
        <w:tc>
          <w:tcPr>
            <w:tcW w:w="886" w:type="dxa"/>
          </w:tcPr>
          <w:p w:rsidR="005F1EA3" w:rsidRDefault="005F1EA3" w:rsidP="005F1EA3"/>
        </w:tc>
        <w:tc>
          <w:tcPr>
            <w:tcW w:w="1276" w:type="dxa"/>
          </w:tcPr>
          <w:p w:rsidR="005F1EA3" w:rsidRDefault="005F1EA3" w:rsidP="005F1EA3"/>
        </w:tc>
        <w:tc>
          <w:tcPr>
            <w:tcW w:w="3538" w:type="dxa"/>
          </w:tcPr>
          <w:p w:rsidR="005F1EA3" w:rsidRDefault="005F1EA3" w:rsidP="005F1EA3"/>
        </w:tc>
      </w:tr>
      <w:tr w:rsidR="005F1EA3" w:rsidTr="00F907E9">
        <w:trPr>
          <w:trHeight w:hRule="exact" w:val="680"/>
        </w:trPr>
        <w:tc>
          <w:tcPr>
            <w:tcW w:w="541" w:type="dxa"/>
          </w:tcPr>
          <w:p w:rsidR="005F1EA3" w:rsidRDefault="005F1EA3" w:rsidP="005F1EA3">
            <w:r>
              <w:t>6</w:t>
            </w:r>
          </w:p>
        </w:tc>
        <w:tc>
          <w:tcPr>
            <w:tcW w:w="2800" w:type="dxa"/>
          </w:tcPr>
          <w:p w:rsidR="005F1EA3" w:rsidRDefault="005F1EA3" w:rsidP="005F1EA3"/>
        </w:tc>
        <w:tc>
          <w:tcPr>
            <w:tcW w:w="886" w:type="dxa"/>
          </w:tcPr>
          <w:p w:rsidR="005F1EA3" w:rsidRDefault="005F1EA3" w:rsidP="005F1EA3"/>
        </w:tc>
        <w:tc>
          <w:tcPr>
            <w:tcW w:w="1276" w:type="dxa"/>
          </w:tcPr>
          <w:p w:rsidR="005F1EA3" w:rsidRDefault="005F1EA3" w:rsidP="005F1EA3"/>
        </w:tc>
        <w:tc>
          <w:tcPr>
            <w:tcW w:w="3538" w:type="dxa"/>
          </w:tcPr>
          <w:p w:rsidR="005F1EA3" w:rsidRDefault="005F1EA3" w:rsidP="005F1EA3"/>
        </w:tc>
      </w:tr>
      <w:tr w:rsidR="005F1EA3" w:rsidTr="00F907E9">
        <w:trPr>
          <w:trHeight w:hRule="exact" w:val="680"/>
        </w:trPr>
        <w:tc>
          <w:tcPr>
            <w:tcW w:w="541" w:type="dxa"/>
          </w:tcPr>
          <w:p w:rsidR="005F1EA3" w:rsidRDefault="005F1EA3" w:rsidP="005F1EA3">
            <w:r>
              <w:t>7</w:t>
            </w:r>
          </w:p>
        </w:tc>
        <w:tc>
          <w:tcPr>
            <w:tcW w:w="2800" w:type="dxa"/>
          </w:tcPr>
          <w:p w:rsidR="005F1EA3" w:rsidRDefault="005F1EA3" w:rsidP="005F1EA3"/>
        </w:tc>
        <w:tc>
          <w:tcPr>
            <w:tcW w:w="886" w:type="dxa"/>
          </w:tcPr>
          <w:p w:rsidR="005F1EA3" w:rsidRDefault="005F1EA3" w:rsidP="005F1EA3"/>
        </w:tc>
        <w:tc>
          <w:tcPr>
            <w:tcW w:w="1276" w:type="dxa"/>
          </w:tcPr>
          <w:p w:rsidR="005F1EA3" w:rsidRDefault="005F1EA3" w:rsidP="005F1EA3"/>
        </w:tc>
        <w:tc>
          <w:tcPr>
            <w:tcW w:w="3538" w:type="dxa"/>
          </w:tcPr>
          <w:p w:rsidR="005F1EA3" w:rsidRDefault="005F1EA3" w:rsidP="005F1EA3"/>
        </w:tc>
      </w:tr>
      <w:tr w:rsidR="005F1EA3" w:rsidTr="00F907E9">
        <w:trPr>
          <w:trHeight w:hRule="exact" w:val="680"/>
        </w:trPr>
        <w:tc>
          <w:tcPr>
            <w:tcW w:w="541" w:type="dxa"/>
          </w:tcPr>
          <w:p w:rsidR="005F1EA3" w:rsidRDefault="005F1EA3" w:rsidP="005F1EA3">
            <w:r>
              <w:t>8</w:t>
            </w:r>
          </w:p>
        </w:tc>
        <w:tc>
          <w:tcPr>
            <w:tcW w:w="2800" w:type="dxa"/>
          </w:tcPr>
          <w:p w:rsidR="005F1EA3" w:rsidRDefault="005F1EA3" w:rsidP="005F1EA3"/>
        </w:tc>
        <w:tc>
          <w:tcPr>
            <w:tcW w:w="886" w:type="dxa"/>
          </w:tcPr>
          <w:p w:rsidR="005F1EA3" w:rsidRDefault="005F1EA3" w:rsidP="005F1EA3"/>
        </w:tc>
        <w:tc>
          <w:tcPr>
            <w:tcW w:w="1276" w:type="dxa"/>
          </w:tcPr>
          <w:p w:rsidR="005F1EA3" w:rsidRDefault="005F1EA3" w:rsidP="005F1EA3"/>
        </w:tc>
        <w:tc>
          <w:tcPr>
            <w:tcW w:w="3538" w:type="dxa"/>
          </w:tcPr>
          <w:p w:rsidR="005F1EA3" w:rsidRDefault="005F1EA3" w:rsidP="005F1EA3"/>
        </w:tc>
      </w:tr>
      <w:tr w:rsidR="005F1EA3" w:rsidTr="00F907E9">
        <w:trPr>
          <w:trHeight w:hRule="exact" w:val="680"/>
        </w:trPr>
        <w:tc>
          <w:tcPr>
            <w:tcW w:w="541" w:type="dxa"/>
          </w:tcPr>
          <w:p w:rsidR="005F1EA3" w:rsidRDefault="005F1EA3" w:rsidP="005F1EA3">
            <w:r>
              <w:t>9</w:t>
            </w:r>
          </w:p>
        </w:tc>
        <w:tc>
          <w:tcPr>
            <w:tcW w:w="2800" w:type="dxa"/>
          </w:tcPr>
          <w:p w:rsidR="005F1EA3" w:rsidRDefault="005F1EA3" w:rsidP="005F1EA3"/>
        </w:tc>
        <w:tc>
          <w:tcPr>
            <w:tcW w:w="886" w:type="dxa"/>
          </w:tcPr>
          <w:p w:rsidR="005F1EA3" w:rsidRDefault="005F1EA3" w:rsidP="005F1EA3"/>
        </w:tc>
        <w:tc>
          <w:tcPr>
            <w:tcW w:w="1276" w:type="dxa"/>
          </w:tcPr>
          <w:p w:rsidR="005F1EA3" w:rsidRDefault="005F1EA3" w:rsidP="005F1EA3"/>
        </w:tc>
        <w:tc>
          <w:tcPr>
            <w:tcW w:w="3538" w:type="dxa"/>
          </w:tcPr>
          <w:p w:rsidR="005F1EA3" w:rsidRDefault="005F1EA3" w:rsidP="005F1EA3"/>
        </w:tc>
      </w:tr>
      <w:tr w:rsidR="005F1EA3" w:rsidTr="00F907E9">
        <w:trPr>
          <w:trHeight w:hRule="exact" w:val="680"/>
        </w:trPr>
        <w:tc>
          <w:tcPr>
            <w:tcW w:w="541" w:type="dxa"/>
          </w:tcPr>
          <w:p w:rsidR="005F1EA3" w:rsidRDefault="005F1EA3" w:rsidP="005F1EA3">
            <w:r>
              <w:t>10</w:t>
            </w:r>
          </w:p>
        </w:tc>
        <w:tc>
          <w:tcPr>
            <w:tcW w:w="2800" w:type="dxa"/>
          </w:tcPr>
          <w:p w:rsidR="005F1EA3" w:rsidRDefault="005F1EA3" w:rsidP="005F1EA3"/>
        </w:tc>
        <w:tc>
          <w:tcPr>
            <w:tcW w:w="886" w:type="dxa"/>
          </w:tcPr>
          <w:p w:rsidR="005F1EA3" w:rsidRDefault="005F1EA3" w:rsidP="005F1EA3"/>
        </w:tc>
        <w:tc>
          <w:tcPr>
            <w:tcW w:w="1276" w:type="dxa"/>
          </w:tcPr>
          <w:p w:rsidR="005F1EA3" w:rsidRDefault="005F1EA3" w:rsidP="005F1EA3"/>
        </w:tc>
        <w:tc>
          <w:tcPr>
            <w:tcW w:w="3538" w:type="dxa"/>
          </w:tcPr>
          <w:p w:rsidR="005F1EA3" w:rsidRDefault="005F1EA3" w:rsidP="005F1EA3"/>
        </w:tc>
      </w:tr>
      <w:tr w:rsidR="005F1EA3" w:rsidTr="00F907E9">
        <w:trPr>
          <w:trHeight w:hRule="exact" w:val="680"/>
        </w:trPr>
        <w:tc>
          <w:tcPr>
            <w:tcW w:w="541" w:type="dxa"/>
          </w:tcPr>
          <w:p w:rsidR="005F1EA3" w:rsidRDefault="005F1EA3" w:rsidP="005F1EA3">
            <w:r>
              <w:t>11</w:t>
            </w:r>
          </w:p>
        </w:tc>
        <w:tc>
          <w:tcPr>
            <w:tcW w:w="2800" w:type="dxa"/>
          </w:tcPr>
          <w:p w:rsidR="005F1EA3" w:rsidRDefault="005F1EA3" w:rsidP="005F1EA3"/>
        </w:tc>
        <w:tc>
          <w:tcPr>
            <w:tcW w:w="886" w:type="dxa"/>
          </w:tcPr>
          <w:p w:rsidR="005F1EA3" w:rsidRDefault="005F1EA3" w:rsidP="005F1EA3"/>
        </w:tc>
        <w:tc>
          <w:tcPr>
            <w:tcW w:w="1276" w:type="dxa"/>
          </w:tcPr>
          <w:p w:rsidR="005F1EA3" w:rsidRDefault="005F1EA3" w:rsidP="005F1EA3"/>
        </w:tc>
        <w:tc>
          <w:tcPr>
            <w:tcW w:w="3538" w:type="dxa"/>
          </w:tcPr>
          <w:p w:rsidR="005F1EA3" w:rsidRDefault="005F1EA3" w:rsidP="005F1EA3"/>
        </w:tc>
      </w:tr>
      <w:tr w:rsidR="005F1EA3" w:rsidTr="00F907E9">
        <w:trPr>
          <w:trHeight w:hRule="exact" w:val="680"/>
        </w:trPr>
        <w:tc>
          <w:tcPr>
            <w:tcW w:w="541" w:type="dxa"/>
          </w:tcPr>
          <w:p w:rsidR="005F1EA3" w:rsidRDefault="005F1EA3" w:rsidP="005F1EA3">
            <w:r>
              <w:t>12</w:t>
            </w:r>
          </w:p>
        </w:tc>
        <w:tc>
          <w:tcPr>
            <w:tcW w:w="2800" w:type="dxa"/>
          </w:tcPr>
          <w:p w:rsidR="005F1EA3" w:rsidRDefault="005F1EA3" w:rsidP="005F1EA3"/>
        </w:tc>
        <w:tc>
          <w:tcPr>
            <w:tcW w:w="886" w:type="dxa"/>
          </w:tcPr>
          <w:p w:rsidR="005F1EA3" w:rsidRDefault="005F1EA3" w:rsidP="005F1EA3"/>
        </w:tc>
        <w:tc>
          <w:tcPr>
            <w:tcW w:w="1276" w:type="dxa"/>
          </w:tcPr>
          <w:p w:rsidR="005F1EA3" w:rsidRDefault="005F1EA3" w:rsidP="005F1EA3"/>
        </w:tc>
        <w:tc>
          <w:tcPr>
            <w:tcW w:w="3538" w:type="dxa"/>
          </w:tcPr>
          <w:p w:rsidR="005F1EA3" w:rsidRDefault="005F1EA3" w:rsidP="005F1EA3"/>
        </w:tc>
      </w:tr>
      <w:tr w:rsidR="005F1EA3" w:rsidTr="00F907E9">
        <w:trPr>
          <w:trHeight w:hRule="exact" w:val="680"/>
        </w:trPr>
        <w:tc>
          <w:tcPr>
            <w:tcW w:w="541" w:type="dxa"/>
          </w:tcPr>
          <w:p w:rsidR="005F1EA3" w:rsidRDefault="005F1EA3" w:rsidP="005F1EA3">
            <w:r>
              <w:t>13</w:t>
            </w:r>
          </w:p>
        </w:tc>
        <w:tc>
          <w:tcPr>
            <w:tcW w:w="2800" w:type="dxa"/>
          </w:tcPr>
          <w:p w:rsidR="005F1EA3" w:rsidRDefault="005F1EA3" w:rsidP="005F1EA3"/>
        </w:tc>
        <w:tc>
          <w:tcPr>
            <w:tcW w:w="886" w:type="dxa"/>
          </w:tcPr>
          <w:p w:rsidR="005F1EA3" w:rsidRDefault="005F1EA3" w:rsidP="005F1EA3"/>
        </w:tc>
        <w:tc>
          <w:tcPr>
            <w:tcW w:w="1276" w:type="dxa"/>
          </w:tcPr>
          <w:p w:rsidR="005F1EA3" w:rsidRDefault="005F1EA3" w:rsidP="005F1EA3"/>
        </w:tc>
        <w:tc>
          <w:tcPr>
            <w:tcW w:w="3538" w:type="dxa"/>
          </w:tcPr>
          <w:p w:rsidR="005F1EA3" w:rsidRDefault="005F1EA3" w:rsidP="005F1EA3"/>
        </w:tc>
      </w:tr>
      <w:tr w:rsidR="005F1EA3" w:rsidTr="00F907E9">
        <w:trPr>
          <w:trHeight w:hRule="exact" w:val="680"/>
        </w:trPr>
        <w:tc>
          <w:tcPr>
            <w:tcW w:w="541" w:type="dxa"/>
          </w:tcPr>
          <w:p w:rsidR="005F1EA3" w:rsidRDefault="005F1EA3" w:rsidP="005F1EA3">
            <w:r>
              <w:t>14</w:t>
            </w:r>
          </w:p>
        </w:tc>
        <w:tc>
          <w:tcPr>
            <w:tcW w:w="2800" w:type="dxa"/>
          </w:tcPr>
          <w:p w:rsidR="005F1EA3" w:rsidRDefault="005F1EA3" w:rsidP="005F1EA3"/>
        </w:tc>
        <w:tc>
          <w:tcPr>
            <w:tcW w:w="886" w:type="dxa"/>
          </w:tcPr>
          <w:p w:rsidR="005F1EA3" w:rsidRDefault="005F1EA3" w:rsidP="005F1EA3"/>
        </w:tc>
        <w:tc>
          <w:tcPr>
            <w:tcW w:w="1276" w:type="dxa"/>
          </w:tcPr>
          <w:p w:rsidR="005F1EA3" w:rsidRDefault="005F1EA3" w:rsidP="005F1EA3"/>
        </w:tc>
        <w:tc>
          <w:tcPr>
            <w:tcW w:w="3538" w:type="dxa"/>
          </w:tcPr>
          <w:p w:rsidR="005F1EA3" w:rsidRDefault="005F1EA3" w:rsidP="005F1EA3"/>
        </w:tc>
      </w:tr>
      <w:tr w:rsidR="005F1EA3" w:rsidTr="00F907E9">
        <w:trPr>
          <w:trHeight w:hRule="exact" w:val="680"/>
        </w:trPr>
        <w:tc>
          <w:tcPr>
            <w:tcW w:w="541" w:type="dxa"/>
          </w:tcPr>
          <w:p w:rsidR="005F1EA3" w:rsidRDefault="005F1EA3" w:rsidP="00471162">
            <w:r>
              <w:t>15</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16</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17</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18</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19</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20</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lastRenderedPageBreak/>
              <w:t>21</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22</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23</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24</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25</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26</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27</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28</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29</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30</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31</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32</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33</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34</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35</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36</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37</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38</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39</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r w:rsidR="005F1EA3" w:rsidTr="00F907E9">
        <w:trPr>
          <w:trHeight w:hRule="exact" w:val="680"/>
        </w:trPr>
        <w:tc>
          <w:tcPr>
            <w:tcW w:w="541" w:type="dxa"/>
          </w:tcPr>
          <w:p w:rsidR="005F1EA3" w:rsidRDefault="005F1EA3" w:rsidP="00471162">
            <w:r>
              <w:t>40</w:t>
            </w:r>
          </w:p>
        </w:tc>
        <w:tc>
          <w:tcPr>
            <w:tcW w:w="2800" w:type="dxa"/>
          </w:tcPr>
          <w:p w:rsidR="005F1EA3" w:rsidRDefault="005F1EA3" w:rsidP="00471162"/>
        </w:tc>
        <w:tc>
          <w:tcPr>
            <w:tcW w:w="886" w:type="dxa"/>
          </w:tcPr>
          <w:p w:rsidR="005F1EA3" w:rsidRDefault="005F1EA3" w:rsidP="00471162"/>
        </w:tc>
        <w:tc>
          <w:tcPr>
            <w:tcW w:w="1276" w:type="dxa"/>
          </w:tcPr>
          <w:p w:rsidR="005F1EA3" w:rsidRDefault="005F1EA3" w:rsidP="00471162"/>
        </w:tc>
        <w:tc>
          <w:tcPr>
            <w:tcW w:w="3538" w:type="dxa"/>
          </w:tcPr>
          <w:p w:rsidR="005F1EA3" w:rsidRDefault="005F1EA3" w:rsidP="00471162"/>
        </w:tc>
      </w:tr>
    </w:tbl>
    <w:p w:rsidR="005F1EA3" w:rsidRDefault="005F1EA3" w:rsidP="005F1EA3"/>
    <w:sectPr w:rsidR="005F1EA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4023" w:rsidRDefault="00754023" w:rsidP="003875F3">
      <w:r>
        <w:separator/>
      </w:r>
    </w:p>
  </w:endnote>
  <w:endnote w:type="continuationSeparator" w:id="0">
    <w:p w:rsidR="00754023" w:rsidRDefault="00754023" w:rsidP="0038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4023" w:rsidRDefault="00754023" w:rsidP="003875F3">
      <w:r>
        <w:separator/>
      </w:r>
    </w:p>
  </w:footnote>
  <w:footnote w:type="continuationSeparator" w:id="0">
    <w:p w:rsidR="00754023" w:rsidRDefault="00754023" w:rsidP="00387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75F3" w:rsidRDefault="003875F3">
    <w:pPr>
      <w:pStyle w:val="Kopfzeile"/>
    </w:pPr>
    <w:r>
      <w:t>NAME 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47212"/>
    <w:multiLevelType w:val="hybridMultilevel"/>
    <w:tmpl w:val="436A8D82"/>
    <w:lvl w:ilvl="0" w:tplc="0407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29EA29B7"/>
    <w:multiLevelType w:val="hybridMultilevel"/>
    <w:tmpl w:val="BDEA61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A670E90"/>
    <w:multiLevelType w:val="hybridMultilevel"/>
    <w:tmpl w:val="00D412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07238228">
    <w:abstractNumId w:val="1"/>
  </w:num>
  <w:num w:numId="2" w16cid:durableId="181283258">
    <w:abstractNumId w:val="2"/>
  </w:num>
  <w:num w:numId="3" w16cid:durableId="1585912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7C"/>
    <w:rsid w:val="003875F3"/>
    <w:rsid w:val="005F1EA3"/>
    <w:rsid w:val="005F3337"/>
    <w:rsid w:val="0074317C"/>
    <w:rsid w:val="00754023"/>
    <w:rsid w:val="00760681"/>
    <w:rsid w:val="009B5537"/>
    <w:rsid w:val="009E6F6D"/>
    <w:rsid w:val="00A45105"/>
    <w:rsid w:val="00BC1F78"/>
    <w:rsid w:val="00BD0188"/>
    <w:rsid w:val="00F907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3ECE"/>
  <w15:chartTrackingRefBased/>
  <w15:docId w15:val="{F287A23D-7BBF-9044-A5FC-62FEF486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4317C"/>
    <w:pPr>
      <w:ind w:left="720"/>
      <w:contextualSpacing/>
    </w:pPr>
  </w:style>
  <w:style w:type="character" w:styleId="Hyperlink">
    <w:name w:val="Hyperlink"/>
    <w:basedOn w:val="Absatz-Standardschriftart"/>
    <w:uiPriority w:val="99"/>
    <w:semiHidden/>
    <w:unhideWhenUsed/>
    <w:rsid w:val="009E6F6D"/>
    <w:rPr>
      <w:color w:val="0000FF"/>
      <w:u w:val="single"/>
    </w:rPr>
  </w:style>
  <w:style w:type="table" w:styleId="Tabellenraster">
    <w:name w:val="Table Grid"/>
    <w:basedOn w:val="NormaleTabelle"/>
    <w:uiPriority w:val="39"/>
    <w:rsid w:val="005F1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875F3"/>
    <w:pPr>
      <w:tabs>
        <w:tab w:val="center" w:pos="4536"/>
        <w:tab w:val="right" w:pos="9072"/>
      </w:tabs>
    </w:pPr>
  </w:style>
  <w:style w:type="character" w:customStyle="1" w:styleId="KopfzeileZchn">
    <w:name w:val="Kopfzeile Zchn"/>
    <w:basedOn w:val="Absatz-Standardschriftart"/>
    <w:link w:val="Kopfzeile"/>
    <w:uiPriority w:val="99"/>
    <w:rsid w:val="003875F3"/>
  </w:style>
  <w:style w:type="paragraph" w:styleId="Fuzeile">
    <w:name w:val="footer"/>
    <w:basedOn w:val="Standard"/>
    <w:link w:val="FuzeileZchn"/>
    <w:uiPriority w:val="99"/>
    <w:unhideWhenUsed/>
    <w:rsid w:val="003875F3"/>
    <w:pPr>
      <w:tabs>
        <w:tab w:val="center" w:pos="4536"/>
        <w:tab w:val="right" w:pos="9072"/>
      </w:tabs>
    </w:pPr>
  </w:style>
  <w:style w:type="character" w:customStyle="1" w:styleId="FuzeileZchn">
    <w:name w:val="Fußzeile Zchn"/>
    <w:basedOn w:val="Absatz-Standardschriftart"/>
    <w:link w:val="Fuzeile"/>
    <w:uiPriority w:val="99"/>
    <w:rsid w:val="00387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dbananaboardgames@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290</Words>
  <Characters>1834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Puric</dc:creator>
  <cp:keywords/>
  <dc:description/>
  <cp:lastModifiedBy>Roman Puric</cp:lastModifiedBy>
  <cp:revision>5</cp:revision>
  <cp:lastPrinted>2025-10-16T06:49:00Z</cp:lastPrinted>
  <dcterms:created xsi:type="dcterms:W3CDTF">2025-10-16T06:49:00Z</dcterms:created>
  <dcterms:modified xsi:type="dcterms:W3CDTF">2025-10-16T06:53:00Z</dcterms:modified>
</cp:coreProperties>
</file>